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A8" w:rsidRDefault="008B39B5">
      <w:pPr>
        <w:widowControl/>
        <w:adjustRightInd w:val="0"/>
        <w:snapToGrid w:val="0"/>
        <w:spacing w:beforeLines="50" w:before="156" w:afterLines="50" w:after="156" w:line="360" w:lineRule="auto"/>
        <w:ind w:firstLine="570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线上笔试</w:t>
      </w:r>
      <w:r w:rsidR="004A0110">
        <w:rPr>
          <w:rFonts w:ascii="宋体" w:hAnsi="宋体" w:hint="eastAsia"/>
          <w:b/>
          <w:bCs/>
          <w:kern w:val="0"/>
          <w:sz w:val="32"/>
          <w:szCs w:val="32"/>
        </w:rPr>
        <w:t>要求及安排</w:t>
      </w:r>
    </w:p>
    <w:p w:rsidR="001D41A8" w:rsidRDefault="004A011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Style w:val="a4"/>
          <w:rFonts w:ascii="宋体" w:hAnsi="宋体" w:hint="eastAsia"/>
          <w:color w:val="333333"/>
          <w:sz w:val="24"/>
        </w:rPr>
        <w:t>一、</w:t>
      </w:r>
      <w:r w:rsidR="008B39B5">
        <w:rPr>
          <w:rStyle w:val="a4"/>
          <w:rFonts w:ascii="宋体" w:hAnsi="宋体" w:hint="eastAsia"/>
          <w:color w:val="333333"/>
          <w:sz w:val="24"/>
        </w:rPr>
        <w:t>考核</w:t>
      </w:r>
      <w:r>
        <w:rPr>
          <w:rStyle w:val="a4"/>
          <w:rFonts w:ascii="宋体" w:hAnsi="宋体" w:hint="eastAsia"/>
          <w:color w:val="333333"/>
          <w:sz w:val="24"/>
        </w:rPr>
        <w:t>要求及安排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4A0110">
        <w:rPr>
          <w:rFonts w:ascii="宋体" w:hAnsi="宋体" w:hint="eastAsia"/>
          <w:sz w:val="24"/>
        </w:rPr>
        <w:t>考生需在安静、独立、可封闭、灯光明亮的空间进行</w:t>
      </w:r>
      <w:r w:rsidR="008B39B5">
        <w:rPr>
          <w:rFonts w:ascii="宋体" w:hAnsi="宋体" w:hint="eastAsia"/>
          <w:sz w:val="24"/>
        </w:rPr>
        <w:t>线上笔试</w:t>
      </w:r>
      <w:r w:rsidR="004A0110">
        <w:rPr>
          <w:rFonts w:ascii="宋体" w:hAnsi="宋体" w:hint="eastAsia"/>
          <w:sz w:val="24"/>
        </w:rPr>
        <w:t>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4A0110">
        <w:rPr>
          <w:rFonts w:ascii="宋体" w:hAnsi="宋体" w:hint="eastAsia"/>
          <w:sz w:val="24"/>
        </w:rPr>
        <w:t>使用“腾讯会议”平台，“科技云会”应急备用。考生提前下载安装最新版本的软件（腾讯会议https://meeting.tencent.com 科技云会https://cc.cstcloud.cn/），并熟悉使用。准备两个腾讯会议账号。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8B39B5">
        <w:rPr>
          <w:rFonts w:ascii="宋体" w:hAnsi="宋体" w:hint="eastAsia"/>
          <w:sz w:val="24"/>
        </w:rPr>
        <w:t>线上考核</w:t>
      </w:r>
      <w:r w:rsidR="004A0110">
        <w:rPr>
          <w:rFonts w:ascii="宋体" w:hAnsi="宋体" w:hint="eastAsia"/>
          <w:sz w:val="24"/>
        </w:rPr>
        <w:t>采取“双机位”形式进行。考生准备好具备音频、视频采集功能的三台设备。其中一台设备用于网络视频复试，保证视频呈现清晰的面部和双手图像。另一台设备用于远程视频监考，从考生侧后方拍摄现场，拍摄出的画面须包含考生和复试视频屏幕。第三台建议选用拍摄效果好的手机（可上网）用于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拍摄答题纸。</w:t>
      </w:r>
      <w:r w:rsidR="004A0110">
        <w:rPr>
          <w:rFonts w:ascii="宋体" w:hAnsi="宋体" w:hint="eastAsia"/>
          <w:sz w:val="24"/>
        </w:rPr>
        <w:t>监考设备关闭麦克风并全部静音，屏幕方向设置为自动旋转，退出微信、QQ等社交软件。视频背景必须是真实环境，不允许使用虚拟背景或更换视频背景。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4.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笔试建议准备19英寸以上的显示器，以便阅读考试题目。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="004A0110">
        <w:rPr>
          <w:rFonts w:ascii="宋体" w:hAnsi="宋体" w:hint="eastAsia"/>
          <w:sz w:val="24"/>
        </w:rPr>
        <w:t>电脑使用有线连接网络。手机使用4G或5G网络，选择信号良好的场所。确保复试期间使用的手机或平板电脑电量充足，关闭屏保以防黑屏。</w:t>
      </w:r>
    </w:p>
    <w:p w:rsidR="001D41A8" w:rsidRPr="008B39B5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</w:rPr>
        <w:t>6.</w:t>
      </w:r>
      <w:r w:rsidR="004A0110">
        <w:rPr>
          <w:rFonts w:ascii="宋体" w:hAnsi="宋体" w:hint="eastAsia"/>
          <w:sz w:val="24"/>
        </w:rPr>
        <w:t>2022年</w:t>
      </w:r>
      <w:r w:rsidR="008B39B5" w:rsidRPr="008B39B5">
        <w:rPr>
          <w:rFonts w:ascii="宋体" w:hAnsi="宋体" w:hint="eastAsia"/>
          <w:sz w:val="24"/>
        </w:rPr>
        <w:t>4</w:t>
      </w:r>
      <w:r w:rsidR="004A0110">
        <w:rPr>
          <w:rFonts w:ascii="宋体" w:hAnsi="宋体" w:hint="eastAsia"/>
          <w:sz w:val="24"/>
        </w:rPr>
        <w:t>月</w:t>
      </w:r>
      <w:r w:rsidR="008B39B5" w:rsidRPr="008B39B5">
        <w:rPr>
          <w:rFonts w:ascii="宋体" w:hAnsi="宋体" w:hint="eastAsia"/>
          <w:sz w:val="24"/>
        </w:rPr>
        <w:t>6</w:t>
      </w:r>
      <w:r w:rsidR="004A0110">
        <w:rPr>
          <w:rFonts w:ascii="宋体" w:hAnsi="宋体" w:hint="eastAsia"/>
          <w:sz w:val="24"/>
        </w:rPr>
        <w:t>日 8:30起进行视频连接测试。管理人员通过复试QQ群告知测试会</w:t>
      </w:r>
      <w:r w:rsidR="004A0110" w:rsidRPr="008B39B5">
        <w:rPr>
          <w:rFonts w:ascii="宋体" w:hAnsi="宋体" w:hint="eastAsia"/>
          <w:color w:val="000000" w:themeColor="text1"/>
          <w:sz w:val="24"/>
        </w:rPr>
        <w:t>议号及密码。</w:t>
      </w:r>
    </w:p>
    <w:p w:rsidR="001D41A8" w:rsidRPr="005C5BD7" w:rsidRDefault="00472CBE" w:rsidP="005C5BD7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7.</w:t>
      </w:r>
      <w:r w:rsidR="004A0110" w:rsidRPr="008B39B5">
        <w:rPr>
          <w:rFonts w:ascii="宋体" w:hAnsi="宋体" w:hint="eastAsia"/>
          <w:color w:val="000000" w:themeColor="text1"/>
          <w:sz w:val="24"/>
        </w:rPr>
        <w:t>2022年</w:t>
      </w:r>
      <w:r w:rsidR="008B39B5" w:rsidRPr="008B39B5">
        <w:rPr>
          <w:rFonts w:ascii="宋体" w:hAnsi="宋体" w:hint="eastAsia"/>
          <w:color w:val="000000" w:themeColor="text1"/>
          <w:sz w:val="24"/>
        </w:rPr>
        <w:t>4</w:t>
      </w:r>
      <w:r w:rsidR="004A0110" w:rsidRPr="008B39B5">
        <w:rPr>
          <w:rFonts w:ascii="宋体" w:hAnsi="宋体" w:hint="eastAsia"/>
          <w:color w:val="000000" w:themeColor="text1"/>
          <w:sz w:val="24"/>
        </w:rPr>
        <w:t>月</w:t>
      </w:r>
      <w:r w:rsidR="008B39B5" w:rsidRPr="008B39B5">
        <w:rPr>
          <w:rFonts w:ascii="宋体" w:hAnsi="宋体" w:hint="eastAsia"/>
          <w:color w:val="000000" w:themeColor="text1"/>
          <w:sz w:val="24"/>
        </w:rPr>
        <w:t>7</w:t>
      </w:r>
      <w:r w:rsidR="004A0110" w:rsidRPr="008B39B5">
        <w:rPr>
          <w:rFonts w:ascii="宋体" w:hAnsi="宋体" w:hint="eastAsia"/>
          <w:color w:val="000000" w:themeColor="text1"/>
          <w:sz w:val="24"/>
        </w:rPr>
        <w:t xml:space="preserve"> </w:t>
      </w:r>
      <w:r w:rsidR="008B39B5">
        <w:rPr>
          <w:rFonts w:ascii="宋体" w:hAnsi="宋体" w:hint="eastAsia"/>
          <w:color w:val="000000" w:themeColor="text1"/>
          <w:sz w:val="24"/>
        </w:rPr>
        <w:t>日8：3</w:t>
      </w:r>
      <w:r w:rsidR="004A0110" w:rsidRPr="008B39B5">
        <w:rPr>
          <w:rFonts w:ascii="宋体" w:hAnsi="宋体" w:hint="eastAsia"/>
          <w:color w:val="000000" w:themeColor="text1"/>
          <w:sz w:val="24"/>
        </w:rPr>
        <w:t>0前</w:t>
      </w:r>
      <w:r w:rsidR="004A0110">
        <w:rPr>
          <w:rFonts w:ascii="宋体" w:hAnsi="宋体" w:hint="eastAsia"/>
          <w:sz w:val="24"/>
        </w:rPr>
        <w:t>考生入笔试会议室，进行笔试。会议号8:00在复试QQ群公布。笔试共3小时，请使用A4纸单面做答（格式见附件）中间不得离开，不得提前交卷。11:40分前使用手机后置摄像头拍摄考卷，并将图片发至QQ：1030660133或23172748，与工作人员确认后，方</w:t>
      </w:r>
      <w:r w:rsidR="008B39B5">
        <w:rPr>
          <w:rFonts w:ascii="宋体" w:hAnsi="宋体" w:hint="eastAsia"/>
          <w:sz w:val="24"/>
        </w:rPr>
        <w:t>可</w:t>
      </w:r>
      <w:r w:rsidR="004A0110" w:rsidRPr="005D3EE1">
        <w:rPr>
          <w:rFonts w:ascii="宋体" w:hAnsi="宋体" w:hint="eastAsia"/>
          <w:color w:val="000000" w:themeColor="text1"/>
          <w:sz w:val="24"/>
        </w:rPr>
        <w:t>离开。当天</w:t>
      </w:r>
      <w:r w:rsidR="005D3EE1">
        <w:rPr>
          <w:rFonts w:ascii="宋体" w:hAnsi="宋体" w:hint="eastAsia"/>
          <w:color w:val="000000" w:themeColor="text1"/>
          <w:sz w:val="24"/>
        </w:rPr>
        <w:t>将</w:t>
      </w:r>
      <w:r w:rsidR="004A0110" w:rsidRPr="005D3EE1">
        <w:rPr>
          <w:rFonts w:ascii="宋体" w:hAnsi="宋体" w:hint="eastAsia"/>
          <w:color w:val="000000" w:themeColor="text1"/>
          <w:sz w:val="24"/>
        </w:rPr>
        <w:t>答</w:t>
      </w:r>
      <w:r w:rsidR="004A0110">
        <w:rPr>
          <w:rFonts w:ascii="宋体" w:hAnsi="宋体" w:hint="eastAsia"/>
          <w:sz w:val="24"/>
        </w:rPr>
        <w:t>卷邮寄到华南植物园招生办公室。全过程双机位不得离线。</w:t>
      </w:r>
    </w:p>
    <w:p w:rsidR="001D41A8" w:rsidRDefault="004A0110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Style w:val="a4"/>
          <w:rFonts w:ascii="宋体" w:hAnsi="宋体" w:hint="eastAsia"/>
          <w:color w:val="333333"/>
          <w:sz w:val="24"/>
        </w:rPr>
        <w:t>二、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考生注意事项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1.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不得佩戴帽子、口罩、耳饰，头发不可遮挡耳朵，正视主摄像头，保证面部清晰。不允许过度修饰仪容。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lastRenderedPageBreak/>
        <w:t>2.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复试过程中禁止录音、录像、录屏和投屏，禁止将相关信息泄露或公布。复试全程只允许考生一人在复试会议室，禁止他人进出。若有违反，视同作弊。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3.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凡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弄虚作假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违反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考试相关规定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和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纪律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存在学术不端行为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考生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，我园将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取消录取资格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，并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按照有关规定严肃处理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。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考生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须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承诺学历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学位证书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个人及其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它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报考信息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真实性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存在学术道德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专业伦理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诚实守信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方面问题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者，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一经查实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取消考试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录取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或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学习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资格</w:t>
      </w:r>
      <w:r w:rsidR="004A0110">
        <w:rPr>
          <w:rFonts w:ascii="宋体" w:hAnsi="宋体" w:hint="eastAsia"/>
          <w:sz w:val="24"/>
        </w:rPr>
        <w:t>。</w:t>
      </w:r>
    </w:p>
    <w:p w:rsidR="001D41A8" w:rsidRDefault="00472CBE">
      <w:pPr>
        <w:widowControl/>
        <w:adjustRightInd w:val="0"/>
        <w:snapToGrid w:val="0"/>
        <w:spacing w:beforeLines="50" w:before="156" w:afterLines="50" w:after="156" w:line="360" w:lineRule="auto"/>
        <w:ind w:firstLine="57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4.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及时关注</w:t>
      </w:r>
      <w:r w:rsidR="004A0110">
        <w:rPr>
          <w:rFonts w:ascii="宋体" w:hAnsi="宋体" w:cs="宋体" w:hint="eastAsia"/>
          <w:kern w:val="0"/>
          <w:sz w:val="24"/>
        </w:rPr>
        <w:t>华南植物园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官方网站、“2022年秋招博士生考核群</w:t>
      </w:r>
      <w:r w:rsidR="004A0110">
        <w:rPr>
          <w:rFonts w:ascii="宋体" w:hAnsi="宋体" w:cs="宋体"/>
          <w:bCs/>
          <w:color w:val="000000"/>
          <w:kern w:val="0"/>
          <w:sz w:val="24"/>
        </w:rPr>
        <w:t>”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QQ群中发布的相关信息，按要求参加复试。</w:t>
      </w:r>
      <w:r w:rsidR="004A0110">
        <w:rPr>
          <w:rFonts w:ascii="宋体" w:hAnsi="宋体" w:cs="宋体" w:hint="eastAsia"/>
          <w:kern w:val="0"/>
          <w:sz w:val="24"/>
        </w:rPr>
        <w:t>华南植物园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官方网站、电子邮件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、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“2022年秋招博士生考核群</w:t>
      </w:r>
      <w:r w:rsidR="004A0110">
        <w:rPr>
          <w:rFonts w:ascii="宋体" w:hAnsi="宋体" w:cs="宋体"/>
          <w:bCs/>
          <w:color w:val="000000"/>
          <w:kern w:val="0"/>
          <w:sz w:val="24"/>
        </w:rPr>
        <w:t>”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QQ群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方式公开或发送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给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考生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的</w:t>
      </w:r>
      <w:r w:rsidR="004A0110">
        <w:rPr>
          <w:rFonts w:ascii="宋体" w:hAnsi="宋体" w:cs="宋体" w:hint="eastAsia"/>
          <w:bCs/>
          <w:color w:val="000000"/>
          <w:kern w:val="0"/>
          <w:sz w:val="24"/>
        </w:rPr>
        <w:t>相关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信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息、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文件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和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消息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，均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视为送达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，因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考生个人疏忽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等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原因造成一切后果</w:t>
      </w:r>
      <w:r w:rsidR="005D3EE1">
        <w:rPr>
          <w:rFonts w:ascii="宋体" w:hAnsi="宋体" w:cs="宋体" w:hint="eastAsia"/>
          <w:color w:val="333333"/>
          <w:spacing w:val="27"/>
          <w:kern w:val="0"/>
          <w:sz w:val="24"/>
        </w:rPr>
        <w:t>由</w:t>
      </w:r>
      <w:r w:rsidR="004A0110">
        <w:rPr>
          <w:rFonts w:ascii="宋体" w:hAnsi="宋体" w:cs="宋体" w:hint="eastAsia"/>
          <w:color w:val="333333"/>
          <w:kern w:val="0"/>
          <w:sz w:val="24"/>
        </w:rPr>
        <w:t>考生本人承担</w:t>
      </w:r>
      <w:r w:rsidR="004A0110">
        <w:rPr>
          <w:rFonts w:ascii="宋体" w:hAnsi="宋体" w:cs="宋体" w:hint="eastAsia"/>
          <w:color w:val="333333"/>
          <w:spacing w:val="27"/>
          <w:kern w:val="0"/>
          <w:sz w:val="24"/>
        </w:rPr>
        <w:t>。</w:t>
      </w:r>
    </w:p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1D41A8" w:rsidRDefault="001D41A8"/>
    <w:p w:rsidR="005D3EE1" w:rsidRDefault="005D3EE1"/>
    <w:p w:rsidR="005D3EE1" w:rsidRDefault="005D3EE1"/>
    <w:p w:rsidR="005D3EE1" w:rsidRDefault="005D3EE1"/>
    <w:p w:rsidR="005D3EE1" w:rsidRDefault="005D3EE1"/>
    <w:p w:rsidR="005D3EE1" w:rsidRDefault="005D3EE1"/>
    <w:p w:rsidR="005D3EE1" w:rsidRDefault="005D3EE1"/>
    <w:p w:rsidR="005D3EE1" w:rsidRDefault="005D3EE1"/>
    <w:p w:rsidR="005D3EE1" w:rsidRDefault="005D3EE1"/>
    <w:p w:rsidR="005D3EE1" w:rsidRDefault="005D3EE1"/>
    <w:p w:rsidR="001D41A8" w:rsidRDefault="001D41A8"/>
    <w:p w:rsidR="005C5BD7" w:rsidRDefault="005C5BD7"/>
    <w:p w:rsidR="005C5BD7" w:rsidRDefault="005C5BD7"/>
    <w:p w:rsidR="005C5BD7" w:rsidRDefault="005C5BD7"/>
    <w:p w:rsidR="005C5BD7" w:rsidRDefault="005C5BD7"/>
    <w:p w:rsidR="005C5BD7" w:rsidRDefault="005C5BD7">
      <w:pPr>
        <w:rPr>
          <w:rFonts w:hint="eastAsia"/>
        </w:rPr>
      </w:pPr>
    </w:p>
    <w:tbl>
      <w:tblPr>
        <w:tblStyle w:val="a3"/>
        <w:tblW w:w="8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0"/>
      </w:tblGrid>
      <w:tr w:rsidR="001D41A8">
        <w:trPr>
          <w:trHeight w:val="653"/>
        </w:trPr>
        <w:tc>
          <w:tcPr>
            <w:tcW w:w="8620" w:type="dxa"/>
            <w:tcBorders>
              <w:tl2br w:val="nil"/>
              <w:tr2bl w:val="nil"/>
            </w:tcBorders>
          </w:tcPr>
          <w:p w:rsidR="001D41A8" w:rsidRDefault="004A01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2022</w:t>
            </w:r>
            <w:r>
              <w:rPr>
                <w:rFonts w:hint="eastAsia"/>
                <w:b/>
                <w:bCs/>
                <w:sz w:val="32"/>
                <w:szCs w:val="32"/>
              </w:rPr>
              <w:t>年中国科学院华南植物园博士生招生考试答题纸</w:t>
            </w:r>
          </w:p>
        </w:tc>
      </w:tr>
      <w:tr w:rsidR="001D41A8">
        <w:trPr>
          <w:trHeight w:val="532"/>
        </w:trPr>
        <w:tc>
          <w:tcPr>
            <w:tcW w:w="8620" w:type="dxa"/>
            <w:tcBorders>
              <w:tl2br w:val="nil"/>
              <w:tr2bl w:val="nil"/>
            </w:tcBorders>
          </w:tcPr>
          <w:p w:rsidR="001D41A8" w:rsidRDefault="004A0110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身份证号：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报考中心：</w:t>
            </w:r>
          </w:p>
        </w:tc>
      </w:tr>
      <w:tr w:rsidR="001D41A8">
        <w:trPr>
          <w:trHeight w:hRule="exact" w:val="431"/>
        </w:trPr>
        <w:tc>
          <w:tcPr>
            <w:tcW w:w="8620" w:type="dxa"/>
            <w:tcBorders>
              <w:tl2br w:val="nil"/>
              <w:tr2bl w:val="nil"/>
            </w:tcBorders>
            <w:vAlign w:val="center"/>
          </w:tcPr>
          <w:p w:rsidR="001D41A8" w:rsidRDefault="004A01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-------------------------------------</w:t>
            </w:r>
            <w:r>
              <w:rPr>
                <w:rFonts w:hint="eastAsia"/>
                <w:sz w:val="24"/>
              </w:rPr>
              <w:t>装订线</w:t>
            </w:r>
            <w:r>
              <w:rPr>
                <w:rFonts w:hint="eastAsia"/>
                <w:sz w:val="24"/>
              </w:rPr>
              <w:t>--------------------------------------------</w:t>
            </w:r>
          </w:p>
        </w:tc>
      </w:tr>
      <w:tr w:rsidR="001D41A8">
        <w:trPr>
          <w:trHeight w:val="11773"/>
        </w:trPr>
        <w:tc>
          <w:tcPr>
            <w:tcW w:w="8620" w:type="dxa"/>
            <w:tcBorders>
              <w:tl2br w:val="nil"/>
              <w:tr2bl w:val="nil"/>
            </w:tcBorders>
          </w:tcPr>
          <w:p w:rsidR="001D41A8" w:rsidRDefault="001D41A8">
            <w:bookmarkStart w:id="0" w:name="_GoBack"/>
            <w:bookmarkEnd w:id="0"/>
          </w:p>
        </w:tc>
      </w:tr>
      <w:tr w:rsidR="001D41A8">
        <w:tc>
          <w:tcPr>
            <w:tcW w:w="8620" w:type="dxa"/>
            <w:tcBorders>
              <w:tl2br w:val="nil"/>
              <w:tr2bl w:val="nil"/>
            </w:tcBorders>
          </w:tcPr>
          <w:p w:rsidR="001D41A8" w:rsidRDefault="004A01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页</w:t>
            </w:r>
          </w:p>
        </w:tc>
      </w:tr>
    </w:tbl>
    <w:p w:rsidR="001D41A8" w:rsidRDefault="001D41A8"/>
    <w:sectPr w:rsidR="001D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6E" w:rsidRDefault="00D72F6E" w:rsidP="005D3EE1">
      <w:r>
        <w:separator/>
      </w:r>
    </w:p>
  </w:endnote>
  <w:endnote w:type="continuationSeparator" w:id="0">
    <w:p w:rsidR="00D72F6E" w:rsidRDefault="00D72F6E" w:rsidP="005D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6E" w:rsidRDefault="00D72F6E" w:rsidP="005D3EE1">
      <w:r>
        <w:separator/>
      </w:r>
    </w:p>
  </w:footnote>
  <w:footnote w:type="continuationSeparator" w:id="0">
    <w:p w:rsidR="00D72F6E" w:rsidRDefault="00D72F6E" w:rsidP="005D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C2A21"/>
    <w:rsid w:val="001D41A8"/>
    <w:rsid w:val="00472CBE"/>
    <w:rsid w:val="004A0110"/>
    <w:rsid w:val="005C5BD7"/>
    <w:rsid w:val="005D3EE1"/>
    <w:rsid w:val="008B39B5"/>
    <w:rsid w:val="00D72F6E"/>
    <w:rsid w:val="00D8726E"/>
    <w:rsid w:val="00F42B45"/>
    <w:rsid w:val="07104240"/>
    <w:rsid w:val="08083FAC"/>
    <w:rsid w:val="096A5F50"/>
    <w:rsid w:val="1C0025BA"/>
    <w:rsid w:val="217C2A21"/>
    <w:rsid w:val="2F050C5D"/>
    <w:rsid w:val="310C212C"/>
    <w:rsid w:val="31E83DC4"/>
    <w:rsid w:val="34741304"/>
    <w:rsid w:val="382C6D71"/>
    <w:rsid w:val="41E73751"/>
    <w:rsid w:val="45B457B1"/>
    <w:rsid w:val="4A5971B6"/>
    <w:rsid w:val="4E1C34F0"/>
    <w:rsid w:val="4FC26A8F"/>
    <w:rsid w:val="501A10FB"/>
    <w:rsid w:val="54A04F2A"/>
    <w:rsid w:val="54C8652D"/>
    <w:rsid w:val="5925685D"/>
    <w:rsid w:val="59E44CEE"/>
    <w:rsid w:val="5C133770"/>
    <w:rsid w:val="5FC70D45"/>
    <w:rsid w:val="60F94113"/>
    <w:rsid w:val="612C2FBD"/>
    <w:rsid w:val="65933A07"/>
    <w:rsid w:val="660E50A9"/>
    <w:rsid w:val="66A762C2"/>
    <w:rsid w:val="6B3055FB"/>
    <w:rsid w:val="6B705001"/>
    <w:rsid w:val="6CE55202"/>
    <w:rsid w:val="6EC84180"/>
    <w:rsid w:val="70116427"/>
    <w:rsid w:val="7060279C"/>
    <w:rsid w:val="7338226F"/>
    <w:rsid w:val="743D52CE"/>
    <w:rsid w:val="767A67D7"/>
    <w:rsid w:val="768935A8"/>
    <w:rsid w:val="7F9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47ED15-4B92-4ADC-A1F9-F2544B61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Pr>
      <w:b/>
      <w:bCs/>
    </w:rPr>
  </w:style>
  <w:style w:type="paragraph" w:styleId="a5">
    <w:name w:val="List Paragraph"/>
    <w:basedOn w:val="a"/>
    <w:uiPriority w:val="99"/>
    <w:rsid w:val="008B39B5"/>
    <w:pPr>
      <w:ind w:firstLineChars="200" w:firstLine="420"/>
    </w:pPr>
  </w:style>
  <w:style w:type="paragraph" w:styleId="a6">
    <w:name w:val="header"/>
    <w:basedOn w:val="a"/>
    <w:link w:val="Char"/>
    <w:rsid w:val="005D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D3EE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5D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D3EE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李炯</dc:creator>
  <cp:lastModifiedBy>NTKO</cp:lastModifiedBy>
  <cp:revision>5</cp:revision>
  <dcterms:created xsi:type="dcterms:W3CDTF">2022-03-22T08:48:00Z</dcterms:created>
  <dcterms:modified xsi:type="dcterms:W3CDTF">2022-03-31T00:27:00Z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EDA6FC4B49C0409792100986E7B53534</vt:lpwstr>
  </property>
</Properties>
</file>